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C79" w:rsidRPr="00CB079B" w:rsidRDefault="00953C79" w:rsidP="00953C79">
      <w:pPr>
        <w:pStyle w:val="Nadpis"/>
        <w:rPr>
          <w:rFonts w:ascii="Georgia" w:hAnsi="Georgia" w:cs="Georgia"/>
        </w:rPr>
      </w:pPr>
    </w:p>
    <w:p w:rsidR="00953C79" w:rsidRPr="00CB079B" w:rsidRDefault="00953C79" w:rsidP="00953C79">
      <w:pPr>
        <w:pStyle w:val="Nadpis"/>
        <w:rPr>
          <w:rFonts w:ascii="Georgia" w:hAnsi="Georgia" w:cs="Georgia"/>
        </w:rPr>
      </w:pPr>
      <w:r w:rsidRPr="00CB079B">
        <w:rPr>
          <w:rFonts w:ascii="Georgia" w:hAnsi="Georgia" w:cs="Georgia"/>
        </w:rPr>
        <w:t xml:space="preserve">Lukostřelci </w:t>
      </w:r>
      <w:r>
        <w:rPr>
          <w:rFonts w:ascii="Georgia" w:hAnsi="Georgia" w:cs="Georgia"/>
        </w:rPr>
        <w:t>ze ZČU opět nejúspěšnější výpravou</w:t>
      </w:r>
    </w:p>
    <w:p w:rsidR="00953C79" w:rsidRPr="00CB079B" w:rsidRDefault="00953C79" w:rsidP="00953C79">
      <w:pPr>
        <w:pStyle w:val="Nadpis2"/>
        <w:spacing w:before="0" w:line="360" w:lineRule="auto"/>
        <w:rPr>
          <w:rFonts w:ascii="Georgia" w:hAnsi="Georgia" w:cs="Georgia"/>
          <w:sz w:val="24"/>
          <w:szCs w:val="24"/>
        </w:rPr>
      </w:pPr>
    </w:p>
    <w:p w:rsidR="00953C79" w:rsidRPr="00CB079B" w:rsidRDefault="00953C79" w:rsidP="00953C79">
      <w:pPr>
        <w:spacing w:line="360" w:lineRule="auto"/>
        <w:rPr>
          <w:rFonts w:ascii="Georgia" w:hAnsi="Georgia" w:cs="Georgia"/>
        </w:rPr>
      </w:pPr>
    </w:p>
    <w:p w:rsidR="00953C79" w:rsidRPr="00CB079B" w:rsidRDefault="00953C79" w:rsidP="00953C79">
      <w:pPr>
        <w:spacing w:line="360" w:lineRule="auto"/>
        <w:ind w:firstLine="709"/>
        <w:jc w:val="both"/>
        <w:rPr>
          <w:rFonts w:ascii="Georgia" w:hAnsi="Georgia" w:cs="Arial"/>
          <w:shd w:val="clear" w:color="auto" w:fill="FFFFFF"/>
        </w:rPr>
      </w:pPr>
      <w:r w:rsidRPr="00CB079B">
        <w:rPr>
          <w:rFonts w:ascii="Georgia" w:hAnsi="Georgia" w:cs="Arial"/>
          <w:shd w:val="clear" w:color="auto" w:fill="FFFFFF"/>
        </w:rPr>
        <w:t>(P</w:t>
      </w:r>
      <w:r>
        <w:rPr>
          <w:rFonts w:ascii="Georgia" w:hAnsi="Georgia" w:cs="Arial"/>
          <w:shd w:val="clear" w:color="auto" w:fill="FFFFFF"/>
        </w:rPr>
        <w:t>raha</w:t>
      </w:r>
      <w:r w:rsidRPr="00CB079B">
        <w:rPr>
          <w:rFonts w:ascii="Georgia" w:hAnsi="Georgia" w:cs="Arial"/>
          <w:shd w:val="clear" w:color="auto" w:fill="FFFFFF"/>
        </w:rPr>
        <w:t xml:space="preserve">/Plzeň </w:t>
      </w:r>
      <w:r>
        <w:rPr>
          <w:rFonts w:ascii="Georgia" w:hAnsi="Georgia" w:cs="Arial"/>
          <w:shd w:val="clear" w:color="auto" w:fill="FFFFFF"/>
        </w:rPr>
        <w:t>11</w:t>
      </w:r>
      <w:r w:rsidRPr="00CB079B">
        <w:rPr>
          <w:rFonts w:ascii="Georgia" w:hAnsi="Georgia" w:cs="Arial"/>
          <w:shd w:val="clear" w:color="auto" w:fill="FFFFFF"/>
        </w:rPr>
        <w:t xml:space="preserve">. 2. 2022) </w:t>
      </w:r>
      <w:r>
        <w:rPr>
          <w:rFonts w:ascii="Georgia" w:hAnsi="Georgia" w:cs="Arial"/>
          <w:shd w:val="clear" w:color="auto" w:fill="FFFFFF"/>
        </w:rPr>
        <w:t>Poslední pátek před začátkem letního semestru tradičně patří akademickému mistrovství ČR v halové lukostřelbě. Turnaj, o jehož vznik se zasloužila ZČU, probíhal tentokrát v Praze pod taktovkou ČVUT. Sešlo se zde 24 lukostřelců soutěžících ve dvou</w:t>
      </w:r>
      <w:r w:rsidRPr="00CB079B">
        <w:rPr>
          <w:rFonts w:ascii="Georgia" w:hAnsi="Georgia" w:cs="Arial"/>
          <w:shd w:val="clear" w:color="auto" w:fill="FFFFFF"/>
        </w:rPr>
        <w:t xml:space="preserve"> kategoriích jednotlivců a </w:t>
      </w:r>
      <w:r>
        <w:rPr>
          <w:rFonts w:ascii="Georgia" w:hAnsi="Georgia" w:cs="Arial"/>
          <w:shd w:val="clear" w:color="auto" w:fill="FFFFFF"/>
        </w:rPr>
        <w:t>jedné</w:t>
      </w:r>
      <w:r w:rsidRPr="00CB079B">
        <w:rPr>
          <w:rFonts w:ascii="Georgia" w:hAnsi="Georgia" w:cs="Arial"/>
          <w:shd w:val="clear" w:color="auto" w:fill="FFFFFF"/>
        </w:rPr>
        <w:t xml:space="preserve"> kategori</w:t>
      </w:r>
      <w:r>
        <w:rPr>
          <w:rFonts w:ascii="Georgia" w:hAnsi="Georgia" w:cs="Arial"/>
          <w:shd w:val="clear" w:color="auto" w:fill="FFFFFF"/>
        </w:rPr>
        <w:t>i</w:t>
      </w:r>
      <w:r w:rsidRPr="00CB079B">
        <w:rPr>
          <w:rFonts w:ascii="Georgia" w:hAnsi="Georgia" w:cs="Arial"/>
          <w:shd w:val="clear" w:color="auto" w:fill="FFFFFF"/>
        </w:rPr>
        <w:t xml:space="preserve"> družstev. Skládal se tradičně z kvalifikační části, dále pak z eliminací jednotlivců a eliminací družstev, kde jsou udělovány medaile a </w:t>
      </w:r>
      <w:r>
        <w:rPr>
          <w:rFonts w:ascii="Georgia" w:hAnsi="Georgia" w:cs="Arial"/>
          <w:shd w:val="clear" w:color="auto" w:fill="FFFFFF"/>
        </w:rPr>
        <w:t xml:space="preserve">akademické </w:t>
      </w:r>
      <w:r w:rsidRPr="00CB079B">
        <w:rPr>
          <w:rFonts w:ascii="Georgia" w:hAnsi="Georgia" w:cs="Arial"/>
          <w:shd w:val="clear" w:color="auto" w:fill="FFFFFF"/>
        </w:rPr>
        <w:t xml:space="preserve">tituly mistrů ČR. </w:t>
      </w:r>
    </w:p>
    <w:p w:rsidR="00953C79" w:rsidRPr="00CB079B" w:rsidRDefault="00953C79" w:rsidP="00953C79">
      <w:pPr>
        <w:spacing w:line="360" w:lineRule="auto"/>
        <w:ind w:firstLine="709"/>
        <w:jc w:val="both"/>
        <w:rPr>
          <w:rFonts w:ascii="Georgia" w:hAnsi="Georgia" w:cs="Arial"/>
          <w:shd w:val="clear" w:color="auto" w:fill="FFFFFF"/>
        </w:rPr>
      </w:pPr>
      <w:r>
        <w:rPr>
          <w:rFonts w:ascii="Georgia" w:hAnsi="Georgia" w:cs="Arial"/>
          <w:shd w:val="clear" w:color="auto" w:fill="FFFFFF"/>
        </w:rPr>
        <w:t>ZČU reprezentovalo pět lukostřelců, kteří získali celkem pět z devíti udílených medailí a tím se stali jednoznačně nejspěšnější univerzitou.</w:t>
      </w:r>
    </w:p>
    <w:p w:rsidR="00953C79" w:rsidRDefault="00953C79" w:rsidP="00953C79">
      <w:pPr>
        <w:spacing w:line="360" w:lineRule="auto"/>
        <w:jc w:val="both"/>
        <w:rPr>
          <w:rFonts w:ascii="Georgia" w:hAnsi="Georgia" w:cs="Arial"/>
          <w:shd w:val="clear" w:color="auto" w:fill="FFFFFF"/>
        </w:rPr>
      </w:pPr>
      <w:r>
        <w:rPr>
          <w:rFonts w:ascii="Georgia" w:hAnsi="Georgia" w:cs="Arial"/>
          <w:shd w:val="clear" w:color="auto" w:fill="FFFFFF"/>
        </w:rPr>
        <w:tab/>
        <w:t xml:space="preserve">Již kvalifikace naznačila, že by šampionát mohl být úspěšný. Mezi muži obsadil Jaroslav Slovák 3. příčku díky osobnímu nástřelu 565 bodů. Ženy tradičně opanovala olympionička Marie Horáčková, která nástřelem 576 bodů suverénně vyhrála kvalifikaci. Na třetí pozici se umístila její sestra Johana Horáčková s 536 body. Velmi dobrou pozici před eliminacemi si zajistila i Michaela </w:t>
      </w:r>
      <w:proofErr w:type="spellStart"/>
      <w:r>
        <w:rPr>
          <w:rFonts w:ascii="Georgia" w:hAnsi="Georgia" w:cs="Arial"/>
          <w:shd w:val="clear" w:color="auto" w:fill="FFFFFF"/>
        </w:rPr>
        <w:t>Eisenreichová</w:t>
      </w:r>
      <w:proofErr w:type="spellEnd"/>
      <w:r>
        <w:rPr>
          <w:rFonts w:ascii="Georgia" w:hAnsi="Georgia" w:cs="Arial"/>
          <w:shd w:val="clear" w:color="auto" w:fill="FFFFFF"/>
        </w:rPr>
        <w:t xml:space="preserve"> s 5. místem a nástřelem 521 bodů.</w:t>
      </w:r>
    </w:p>
    <w:p w:rsidR="00953C79" w:rsidRDefault="00953C79" w:rsidP="00953C79">
      <w:pPr>
        <w:spacing w:line="360" w:lineRule="auto"/>
        <w:jc w:val="both"/>
        <w:rPr>
          <w:rFonts w:ascii="Georgia" w:hAnsi="Georgia" w:cs="Arial"/>
          <w:shd w:val="clear" w:color="auto" w:fill="FFFFFF"/>
        </w:rPr>
      </w:pPr>
      <w:r>
        <w:rPr>
          <w:rFonts w:ascii="Georgia" w:hAnsi="Georgia" w:cs="Arial"/>
          <w:shd w:val="clear" w:color="auto" w:fill="FFFFFF"/>
        </w:rPr>
        <w:tab/>
        <w:t xml:space="preserve">V eliminacích jednotlivců došlo k několika překvapením. Jaroslav Slovák prošel do semifinále 6:0, kde narazil na tři roky v hale neporaženého Michala </w:t>
      </w:r>
      <w:proofErr w:type="spellStart"/>
      <w:r>
        <w:rPr>
          <w:rFonts w:ascii="Georgia" w:hAnsi="Georgia" w:cs="Arial"/>
          <w:shd w:val="clear" w:color="auto" w:fill="FFFFFF"/>
        </w:rPr>
        <w:t>Hlahůlka</w:t>
      </w:r>
      <w:proofErr w:type="spellEnd"/>
      <w:r>
        <w:rPr>
          <w:rFonts w:ascii="Georgia" w:hAnsi="Georgia" w:cs="Arial"/>
          <w:shd w:val="clear" w:color="auto" w:fill="FFFFFF"/>
        </w:rPr>
        <w:t xml:space="preserve">. Jarda byl velmi neústupný a po pěti sadách napínavého souboje zvítězil těsně 6:4. Ve finále pak došla síla a pozornost a Jarda prohrál s Adamem </w:t>
      </w:r>
      <w:proofErr w:type="spellStart"/>
      <w:r>
        <w:rPr>
          <w:rFonts w:ascii="Georgia" w:hAnsi="Georgia" w:cs="Arial"/>
          <w:shd w:val="clear" w:color="auto" w:fill="FFFFFF"/>
        </w:rPr>
        <w:t>Li</w:t>
      </w:r>
      <w:proofErr w:type="spellEnd"/>
      <w:r>
        <w:rPr>
          <w:rFonts w:ascii="Georgia" w:hAnsi="Georgia" w:cs="Arial"/>
          <w:shd w:val="clear" w:color="auto" w:fill="FFFFFF"/>
        </w:rPr>
        <w:t xml:space="preserve"> z Palackého univerzity jasně 0:6. Zisk stříbrné medaile na prvním akademickém šampionátu byl pro něj vynikající úspěch.</w:t>
      </w:r>
    </w:p>
    <w:p w:rsidR="00953C79" w:rsidRDefault="00953C79" w:rsidP="00953C79">
      <w:pPr>
        <w:spacing w:line="360" w:lineRule="auto"/>
        <w:jc w:val="both"/>
        <w:rPr>
          <w:rFonts w:ascii="Georgia" w:hAnsi="Georgia" w:cs="Arial"/>
          <w:shd w:val="clear" w:color="auto" w:fill="FFFFFF"/>
        </w:rPr>
      </w:pPr>
      <w:r>
        <w:rPr>
          <w:rFonts w:ascii="Georgia" w:hAnsi="Georgia" w:cs="Arial"/>
          <w:shd w:val="clear" w:color="auto" w:fill="FFFFFF"/>
        </w:rPr>
        <w:tab/>
        <w:t xml:space="preserve">Mezi ženami proběhlo napínavé čtvrtfinále, kde nakonec uspěly hned tři střelkyně ze ZČU. Marie Horáčková suverénně 6:0, Johana Horáčková 7:3 a nejtěsnější souboj měla Michaela </w:t>
      </w:r>
      <w:proofErr w:type="spellStart"/>
      <w:r>
        <w:rPr>
          <w:rFonts w:ascii="Georgia" w:hAnsi="Georgia" w:cs="Arial"/>
          <w:shd w:val="clear" w:color="auto" w:fill="FFFFFF"/>
        </w:rPr>
        <w:t>Eisenreichová</w:t>
      </w:r>
      <w:proofErr w:type="spellEnd"/>
      <w:r>
        <w:rPr>
          <w:rFonts w:ascii="Georgia" w:hAnsi="Georgia" w:cs="Arial"/>
          <w:shd w:val="clear" w:color="auto" w:fill="FFFFFF"/>
        </w:rPr>
        <w:t xml:space="preserve"> 6:4. Ve finálové čtveřici tak stanuly tři střelkyně ze ZČU. Semifinále bylo vítězné pouze pro Marii Horáčkovou suverénně 6:0. O titul se utkala s Anetou Venhudovou, souboj byl tak těsný, že po pěti sadách dospěl k rozstřelu. Zde byla západočeská reprezentantka úspěšnější zásahem blíže ke středu terče. V souboji o bronz se utkaly Johana Horáčková a Michaela </w:t>
      </w:r>
      <w:proofErr w:type="spellStart"/>
      <w:r>
        <w:rPr>
          <w:rFonts w:ascii="Georgia" w:hAnsi="Georgia" w:cs="Arial"/>
          <w:shd w:val="clear" w:color="auto" w:fill="FFFFFF"/>
        </w:rPr>
        <w:t>Eisenreichová</w:t>
      </w:r>
      <w:proofErr w:type="spellEnd"/>
      <w:r>
        <w:rPr>
          <w:rFonts w:ascii="Georgia" w:hAnsi="Georgia" w:cs="Arial"/>
          <w:shd w:val="clear" w:color="auto" w:fill="FFFFFF"/>
        </w:rPr>
        <w:t>. První jmenovaná předvedla pevnější nervy a těsným poměrem 6:4 získala bronzovou medaili.</w:t>
      </w:r>
    </w:p>
    <w:p w:rsidR="00953C79" w:rsidRPr="00CB079B" w:rsidRDefault="00953C79" w:rsidP="00953C79">
      <w:pPr>
        <w:spacing w:line="360" w:lineRule="auto"/>
        <w:jc w:val="both"/>
        <w:rPr>
          <w:rFonts w:ascii="Georgia" w:hAnsi="Georgia" w:cs="Arial"/>
          <w:shd w:val="clear" w:color="auto" w:fill="FFFFFF"/>
        </w:rPr>
      </w:pPr>
      <w:r>
        <w:rPr>
          <w:rFonts w:ascii="Georgia" w:hAnsi="Georgia" w:cs="Arial"/>
          <w:shd w:val="clear" w:color="auto" w:fill="FFFFFF"/>
        </w:rPr>
        <w:lastRenderedPageBreak/>
        <w:tab/>
        <w:t xml:space="preserve">Soutěž družstev byla jako každý rok ještě vyrovnanější než souboje jednotlivců. Obě družstva ze ZČU uspěla ve čtvrtfinále těsně 5:3. V semifinále se utkala spolu, kdy úspěšnější bylo družstvo Slovák, </w:t>
      </w:r>
      <w:proofErr w:type="spellStart"/>
      <w:r>
        <w:rPr>
          <w:rFonts w:ascii="Georgia" w:hAnsi="Georgia" w:cs="Arial"/>
          <w:shd w:val="clear" w:color="auto" w:fill="FFFFFF"/>
        </w:rPr>
        <w:t>Eisenreichová</w:t>
      </w:r>
      <w:proofErr w:type="spellEnd"/>
      <w:r>
        <w:rPr>
          <w:rFonts w:ascii="Georgia" w:hAnsi="Georgia" w:cs="Arial"/>
          <w:shd w:val="clear" w:color="auto" w:fill="FFFFFF"/>
        </w:rPr>
        <w:t xml:space="preserve"> nejtěsnějším rozstřelovým poměrem 5:4. Ve finále pak bohužel podlehli favoritům z Palackého univerzity – Michalu </w:t>
      </w:r>
      <w:proofErr w:type="spellStart"/>
      <w:r>
        <w:rPr>
          <w:rFonts w:ascii="Georgia" w:hAnsi="Georgia" w:cs="Arial"/>
          <w:shd w:val="clear" w:color="auto" w:fill="FFFFFF"/>
        </w:rPr>
        <w:t>Hlahůlkovi</w:t>
      </w:r>
      <w:proofErr w:type="spellEnd"/>
      <w:r>
        <w:rPr>
          <w:rFonts w:ascii="Georgia" w:hAnsi="Georgia" w:cs="Arial"/>
          <w:shd w:val="clear" w:color="auto" w:fill="FFFFFF"/>
        </w:rPr>
        <w:t xml:space="preserve"> a Adamu </w:t>
      </w:r>
      <w:proofErr w:type="spellStart"/>
      <w:r>
        <w:rPr>
          <w:rFonts w:ascii="Georgia" w:hAnsi="Georgia" w:cs="Arial"/>
          <w:shd w:val="clear" w:color="auto" w:fill="FFFFFF"/>
        </w:rPr>
        <w:t>Li</w:t>
      </w:r>
      <w:proofErr w:type="spellEnd"/>
      <w:r>
        <w:rPr>
          <w:rFonts w:ascii="Georgia" w:hAnsi="Georgia" w:cs="Arial"/>
          <w:shd w:val="clear" w:color="auto" w:fill="FFFFFF"/>
        </w:rPr>
        <w:t xml:space="preserve">. Druhé družstvo složené ze sester Horáčkových v bronzovém finále porazily Univerzitu Palackého poměrem 6:2, čímž zajistily třetí rodinnou a pátou medaili pro ZČU. </w:t>
      </w:r>
    </w:p>
    <w:p w:rsidR="00467443" w:rsidRDefault="00953C79" w:rsidP="007F77F7">
      <w:pPr>
        <w:jc w:val="center"/>
      </w:pPr>
      <w:r>
        <w:rPr>
          <w:noProof/>
        </w:rPr>
        <mc:AlternateContent>
          <mc:Choice Requires="wps">
            <w:drawing>
              <wp:inline distT="0" distB="0" distL="0" distR="0">
                <wp:extent cx="304800" cy="304800"/>
                <wp:effectExtent l="0" t="0" r="0" b="0"/>
                <wp:docPr id="1" name="Obdélník 1" descr="https://mail.centrum.cz/download.php?msg_id=00000000868800002d5c05bce790&amp;idx=1.5&amp;filename=%C5%BEeny%20-%20zlato%20a%20bronz.jpg&amp;r=54.511266334894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45A07D" id="Obdélník 1" o:spid="_x0000_s1026" alt="https://mail.centrum.cz/download.php?msg_id=00000000868800002d5c05bce790&amp;idx=1.5&amp;filename=%C5%BEeny%20-%20zlato%20a%20bronz.jpg&amp;r=54.5112663348949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GtPVlMAMA&#10;AGAGAAAOAAAAAAAAAAAAAAAAAC4CAABkcnMvZTJvRG9jLnhtbFBLAQItABQABgAIAAAAIQBMoOks&#10;2AAAAAMBAAAPAAAAAAAAAAAAAAAAAIoFAABkcnMvZG93bnJldi54bWxQSwUGAAAAAAQABADzAAAA&#10;jwYAAAAA&#10;" filled="f" stroked="f">
                <o:lock v:ext="edit" aspectratio="t"/>
                <w10:anchorlock/>
              </v:rect>
            </w:pict>
          </mc:Fallback>
        </mc:AlternateContent>
      </w:r>
      <w:bookmarkStart w:id="0" w:name="_GoBack"/>
      <w:bookmarkEnd w:id="0"/>
    </w:p>
    <w:sectPr w:rsidR="004674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79"/>
    <w:rsid w:val="00467443"/>
    <w:rsid w:val="007F77F7"/>
    <w:rsid w:val="00953C79"/>
    <w:rsid w:val="00B56E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33876-C605-40B1-96C9-B9B72FFE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53C79"/>
    <w:pPr>
      <w:suppressAutoHyphens/>
      <w:spacing w:after="0" w:line="240" w:lineRule="auto"/>
    </w:pPr>
    <w:rPr>
      <w:rFonts w:ascii="Times New Roman" w:eastAsia="SimSun" w:hAnsi="Times New Roman" w:cs="Times New Roman"/>
      <w:sz w:val="24"/>
      <w:szCs w:val="24"/>
      <w:lang w:eastAsia="zh-CN"/>
    </w:rPr>
  </w:style>
  <w:style w:type="paragraph" w:styleId="Nadpis2">
    <w:name w:val="heading 2"/>
    <w:basedOn w:val="Normln"/>
    <w:next w:val="Normln"/>
    <w:link w:val="Nadpis2Char"/>
    <w:qFormat/>
    <w:rsid w:val="00953C79"/>
    <w:pPr>
      <w:keepNext/>
      <w:numPr>
        <w:ilvl w:val="1"/>
        <w:numId w:val="1"/>
      </w:numPr>
      <w:spacing w:before="240" w:after="60"/>
      <w:outlineLvl w:val="1"/>
    </w:pPr>
    <w:rPr>
      <w:rFonts w:ascii="Calibri Light" w:eastAsia="Times New Roman"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53C79"/>
    <w:rPr>
      <w:rFonts w:ascii="Calibri Light" w:eastAsia="Times New Roman" w:hAnsi="Calibri Light" w:cs="Times New Roman"/>
      <w:b/>
      <w:bCs/>
      <w:i/>
      <w:iCs/>
      <w:sz w:val="28"/>
      <w:szCs w:val="28"/>
      <w:lang w:eastAsia="zh-CN"/>
    </w:rPr>
  </w:style>
  <w:style w:type="paragraph" w:customStyle="1" w:styleId="Nadpis">
    <w:name w:val="Nadpis"/>
    <w:basedOn w:val="Normln"/>
    <w:next w:val="Zkladntext"/>
    <w:rsid w:val="00953C79"/>
    <w:pPr>
      <w:jc w:val="center"/>
    </w:pPr>
    <w:rPr>
      <w:rFonts w:eastAsia="Times New Roman"/>
      <w:b/>
      <w:bCs/>
      <w:sz w:val="40"/>
    </w:rPr>
  </w:style>
  <w:style w:type="paragraph" w:styleId="Zkladntext">
    <w:name w:val="Body Text"/>
    <w:basedOn w:val="Normln"/>
    <w:link w:val="ZkladntextChar"/>
    <w:uiPriority w:val="99"/>
    <w:semiHidden/>
    <w:unhideWhenUsed/>
    <w:rsid w:val="00953C79"/>
    <w:pPr>
      <w:spacing w:after="120"/>
    </w:pPr>
  </w:style>
  <w:style w:type="character" w:customStyle="1" w:styleId="ZkladntextChar">
    <w:name w:val="Základní text Char"/>
    <w:basedOn w:val="Standardnpsmoodstavce"/>
    <w:link w:val="Zkladntext"/>
    <w:uiPriority w:val="99"/>
    <w:semiHidden/>
    <w:rsid w:val="00953C79"/>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2307</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ZČU</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Valach</dc:creator>
  <cp:keywords/>
  <dc:description/>
  <cp:lastModifiedBy>Valach</cp:lastModifiedBy>
  <cp:revision>2</cp:revision>
  <dcterms:created xsi:type="dcterms:W3CDTF">2022-03-04T10:04:00Z</dcterms:created>
  <dcterms:modified xsi:type="dcterms:W3CDTF">2022-03-04T10:04:00Z</dcterms:modified>
</cp:coreProperties>
</file>